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E08" w:rsidRPr="00567E08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567E08" w:rsidRPr="00567E08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E08" w:rsidRPr="00567E08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0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67E08" w:rsidRPr="00567E08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567E08" w:rsidRPr="00567E08" w:rsidRDefault="003C0C59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567E08" w:rsidRPr="00567E08" w:rsidRDefault="003C0C59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r w:rsidR="00567E08" w:rsidRPr="00567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567E08" w:rsidRPr="00567E08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№ _________</w:t>
      </w:r>
    </w:p>
    <w:p w:rsidR="00567E08" w:rsidRPr="00567E08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567E08" w:rsidRPr="00567E08" w:rsidRDefault="00567E08" w:rsidP="00567E08">
      <w:pPr>
        <w:widowControl w:val="0"/>
        <w:spacing w:after="0" w:line="240" w:lineRule="auto"/>
        <w:ind w:right="526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567E08" w:rsidRPr="0011320B" w:rsidRDefault="00567E08" w:rsidP="00567E08">
      <w:pPr>
        <w:widowControl w:val="0"/>
        <w:spacing w:after="0" w:line="240" w:lineRule="auto"/>
        <w:ind w:right="52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ПОРЯДОК</w:t>
      </w: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320B">
        <w:rPr>
          <w:rFonts w:ascii="Times New Roman" w:eastAsia="Calibri" w:hAnsi="Times New Roman" w:cs="Times New Roman"/>
          <w:b/>
          <w:bCs/>
          <w:sz w:val="28"/>
          <w:szCs w:val="28"/>
        </w:rPr>
        <w:t>организации независимой экспертизы проектов</w:t>
      </w:r>
      <w:r w:rsidRPr="0011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320B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административных регламентов осуществления муниципального контроля</w:t>
      </w: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320B">
        <w:rPr>
          <w:rFonts w:ascii="Times New Roman" w:eastAsia="Calibri" w:hAnsi="Times New Roman" w:cs="Times New Roman"/>
          <w:b/>
          <w:bCs/>
          <w:sz w:val="28"/>
          <w:szCs w:val="28"/>
        </w:rPr>
        <w:t>и административных регламентов предоставления</w:t>
      </w: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320B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муниципальных услуг</w:t>
      </w:r>
    </w:p>
    <w:p w:rsidR="00567E08" w:rsidRPr="0011320B" w:rsidRDefault="00567E08" w:rsidP="00567E08">
      <w:pPr>
        <w:widowControl w:val="0"/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E08" w:rsidRPr="0011320B" w:rsidRDefault="00567E08" w:rsidP="00567E08">
      <w:pPr>
        <w:widowControl w:val="0"/>
        <w:spacing w:after="0" w:line="240" w:lineRule="auto"/>
        <w:ind w:right="526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 Общие положения</w:t>
      </w: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>1.1. Настоящий Порядок определяет порядок и последовательность дей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ствий при организации независимой экспертизы проекта административного ре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гламента осуществления муниципального контроля </w:t>
      </w:r>
      <w:r w:rsidR="00F861F1" w:rsidRPr="0011320B">
        <w:rPr>
          <w:rFonts w:ascii="Times New Roman" w:eastAsia="Calibri" w:hAnsi="Times New Roman" w:cs="Times New Roman"/>
          <w:sz w:val="28"/>
          <w:szCs w:val="28"/>
        </w:rPr>
        <w:t xml:space="preserve">и (или) </w:t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 проекта административ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ного регламента предоставления муниципальной услуги (далее - административ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ный регламент), проекта нормативного правового акта, утверждающего измене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ния в ранее изданный административный регламент (далее - проект изменений в административный регламент), а также проекта нормативного правового акта, признающего административный регламент утратившим силу (далее - проект акта об отмене административного регламента).</w:t>
      </w: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>1.2. Проект административного регламента, проект изменений в админи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стративный регламент,</w:t>
      </w:r>
      <w:r w:rsidRPr="0011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320B">
        <w:rPr>
          <w:rFonts w:ascii="Times New Roman" w:eastAsia="Calibri" w:hAnsi="Times New Roman" w:cs="Times New Roman"/>
          <w:sz w:val="28"/>
          <w:szCs w:val="28"/>
        </w:rPr>
        <w:t>проект акта об отмене административного регламента подлежит независимой экспертизе предметом которой является оценка возмож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ного положительного эффекта, а также возможных негативных последствий ре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ализации положений регламента для граждан и организаций (далее - независи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мая экспертиза).</w:t>
      </w:r>
    </w:p>
    <w:p w:rsidR="00567E08" w:rsidRPr="0011320B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1.3. Независимая экспертиза может проводиться физическими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и юридическими лицами в инициативном порядке за счет собственных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 xml:space="preserve">средств. </w:t>
      </w:r>
    </w:p>
    <w:p w:rsidR="00567E08" w:rsidRPr="0011320B" w:rsidRDefault="00567E08" w:rsidP="00567E08">
      <w:pPr>
        <w:widowControl w:val="0"/>
        <w:tabs>
          <w:tab w:val="left" w:pos="1560"/>
        </w:tabs>
        <w:spacing w:after="0" w:line="240" w:lineRule="auto"/>
        <w:ind w:left="20" w:right="20" w:firstLine="851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Независимая экспертиза не может проводиться физическими и юриди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ческими лицами, принимавшими участие в разработке проекта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 xml:space="preserve">регламента, а также организациями и учреждениями, </w:t>
      </w:r>
      <w:r w:rsidRPr="0011320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подведомственными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отраслевому (функциональному) органу администрации </w:t>
      </w:r>
      <w:r w:rsidR="00DD3F4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являющемуся разработчиком проекта регла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мента.</w:t>
      </w:r>
    </w:p>
    <w:p w:rsidR="00567E08" w:rsidRPr="0011320B" w:rsidRDefault="00567E08" w:rsidP="00567E08">
      <w:pPr>
        <w:widowControl w:val="0"/>
        <w:tabs>
          <w:tab w:val="left" w:pos="1560"/>
        </w:tabs>
        <w:spacing w:after="0" w:line="240" w:lineRule="auto"/>
        <w:ind w:left="20" w:right="20" w:firstLine="851"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1.4. Независимая экспертиза проекта административного 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регламента, проекта изменений в административный регламент, проекта акта об отмене административного регламента проводится во время его размещения на офи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циальном сайте </w:t>
      </w:r>
      <w:r w:rsidR="00FD7C1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  <w:r w:rsidR="00FD7C16" w:rsidRPr="00FD7C1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www.adm-timashevsk.ru 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(далее - официальный сайт) в информационно-телекомму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никационной сети «Интернет» с указанием дат начала и окончания приема заключений по результатам независимой экспертизы. Срок, отведенный для проведения независимой экспертизы составляет пятнадцать дней со дня его размещения на официальном сайте</w:t>
      </w:r>
      <w:r w:rsidRPr="0011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7AD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567E08" w:rsidRPr="0011320B" w:rsidRDefault="00567E08" w:rsidP="00567E08">
      <w:pPr>
        <w:widowControl w:val="0"/>
        <w:spacing w:after="0" w:line="240" w:lineRule="auto"/>
        <w:ind w:left="20" w:right="20" w:firstLine="840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67E08" w:rsidRPr="0011320B" w:rsidRDefault="00567E08" w:rsidP="00567E08">
      <w:pPr>
        <w:widowControl w:val="0"/>
        <w:numPr>
          <w:ilvl w:val="0"/>
          <w:numId w:val="1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Организация независимой экспертизы проектов регламентов</w:t>
      </w:r>
    </w:p>
    <w:p w:rsidR="00567E08" w:rsidRPr="0011320B" w:rsidRDefault="00567E08" w:rsidP="00567E08">
      <w:pPr>
        <w:widowControl w:val="0"/>
        <w:tabs>
          <w:tab w:val="left" w:pos="1560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67E08" w:rsidRPr="00567E08" w:rsidRDefault="00567E08" w:rsidP="00567E08">
      <w:pPr>
        <w:widowControl w:val="0"/>
        <w:numPr>
          <w:ilvl w:val="1"/>
          <w:numId w:val="1"/>
        </w:numPr>
        <w:tabs>
          <w:tab w:val="left" w:pos="709"/>
          <w:tab w:val="left" w:pos="993"/>
          <w:tab w:val="left" w:pos="1560"/>
        </w:tabs>
        <w:spacing w:after="0" w:line="240" w:lineRule="auto"/>
        <w:ind w:left="0" w:right="20" w:firstLine="993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Специалист отраслевого (функционального) органа администрации </w:t>
      </w:r>
      <w:r w:rsidR="0055091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1320B">
        <w:rPr>
          <w:rFonts w:ascii="Times New Roman" w:eastAsia="Calibri" w:hAnsi="Times New Roman" w:cs="Times New Roman"/>
          <w:sz w:val="28"/>
          <w:szCs w:val="28"/>
        </w:rPr>
        <w:t>,</w:t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являющегося разработчи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ком проекта административного регламента, проекта изменений в админи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стративный регламент, проекта акта об отмене административного регла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мента (далее – разработчик проекта) направляет электронную версию проекта административного регламента, проекта изменений в административный ре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гламент, проекта акта об отмене административного регламента в </w:t>
      </w:r>
      <w:r w:rsidR="0055091F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организационный </w:t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отдел администрации </w:t>
      </w:r>
      <w:r w:rsidR="0055091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="0055091F" w:rsidRPr="0011320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для размещения на официальном сайте</w:t>
      </w:r>
      <w:r w:rsidR="0055091F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</w:p>
    <w:p w:rsidR="00567E08" w:rsidRPr="0011320B" w:rsidRDefault="00567E08" w:rsidP="00567E08">
      <w:pPr>
        <w:widowControl w:val="0"/>
        <w:numPr>
          <w:ilvl w:val="1"/>
          <w:numId w:val="1"/>
        </w:numPr>
        <w:tabs>
          <w:tab w:val="left" w:pos="709"/>
          <w:tab w:val="left" w:pos="993"/>
          <w:tab w:val="left" w:pos="1560"/>
        </w:tabs>
        <w:spacing w:after="0" w:line="240" w:lineRule="auto"/>
        <w:ind w:left="0" w:right="20" w:firstLine="993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К проекту административного регламента, проекту изменений в административный регламент, проекту акта об отмене административного ре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гламента в обязательном порядке прилагается информация, содержащая: наименование разработчика проекта; адрес электронной почты, на который могут быть направлены заключения независимой экспертизы; срок, отведен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ный для проведения независимой экспертизы</w:t>
      </w:r>
      <w:r w:rsidRPr="0011320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7E08" w:rsidRPr="0011320B" w:rsidRDefault="00567E08" w:rsidP="00567E08">
      <w:pPr>
        <w:widowControl w:val="0"/>
        <w:numPr>
          <w:ilvl w:val="1"/>
          <w:numId w:val="1"/>
        </w:numPr>
        <w:tabs>
          <w:tab w:val="left" w:pos="709"/>
          <w:tab w:val="left" w:pos="993"/>
          <w:tab w:val="left" w:pos="1560"/>
        </w:tabs>
        <w:spacing w:after="0" w:line="240" w:lineRule="auto"/>
        <w:ind w:left="0" w:right="20" w:firstLine="993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BF1AA3">
        <w:rPr>
          <w:rFonts w:ascii="Times New Roman" w:eastAsia="Calibri" w:hAnsi="Times New Roman" w:cs="Times New Roman"/>
          <w:sz w:val="28"/>
          <w:szCs w:val="28"/>
        </w:rPr>
        <w:t xml:space="preserve">организационного </w:t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отдела </w:t>
      </w:r>
      <w:r w:rsidR="00BF1AA3">
        <w:rPr>
          <w:rFonts w:ascii="Times New Roman" w:eastAsia="Calibri" w:hAnsi="Times New Roman" w:cs="Times New Roman"/>
          <w:sz w:val="28"/>
          <w:szCs w:val="28"/>
        </w:rPr>
        <w:t>адм</w:t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инистрации </w:t>
      </w:r>
      <w:r w:rsidR="00BF1AA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1320B">
        <w:rPr>
          <w:rFonts w:ascii="Times New Roman" w:eastAsia="Calibri" w:hAnsi="Times New Roman" w:cs="Times New Roman"/>
          <w:sz w:val="28"/>
          <w:szCs w:val="28"/>
        </w:rPr>
        <w:t>, ответственный за размеще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ние проекта административного регламента, проекта изменений в администра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тивный регламент, проекта акта об отмене административного регламента на официальном сайте, в течение 1 рабочего дня со дня поступления проекта регла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мента, размещает его на официальном сайте. </w:t>
      </w:r>
    </w:p>
    <w:p w:rsidR="00567E08" w:rsidRPr="0011320B" w:rsidRDefault="00567E08" w:rsidP="00567E08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 «Независимая экспертиза проектов административных ре</w:t>
      </w:r>
      <w:r w:rsidR="00C747DA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гламентов» раздела «</w:t>
      </w:r>
      <w:r w:rsidR="00CF61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</w:t>
      </w:r>
      <w:r w:rsidR="00DF4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и </w:t>
      </w:r>
      <w:r w:rsidR="00CF61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акты</w:t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официального сайта</w:t>
      </w:r>
      <w:r w:rsidR="00E73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специалистом </w:t>
      </w:r>
      <w:r w:rsidR="006E6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организационного </w:t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администрации </w:t>
      </w:r>
      <w:r w:rsidR="006E63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="006E6333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указывается: </w:t>
      </w:r>
    </w:p>
    <w:p w:rsidR="00567E08" w:rsidRPr="0011320B" w:rsidRDefault="00567E08" w:rsidP="00567E08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гиперссылка на размещенный проект административного регламента, проект изменений в административный регламент, проект акта об отмене адми</w:t>
      </w:r>
      <w:r w:rsidR="00C747DA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F26A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нистративного регламента;</w:t>
      </w:r>
    </w:p>
    <w:p w:rsidR="00567E08" w:rsidRPr="0011320B" w:rsidRDefault="00567E08" w:rsidP="00567E08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разработчика проекта и адрес его электронной почты </w:t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который могут быть направлены заключения независимой экспертизы; </w:t>
      </w:r>
    </w:p>
    <w:p w:rsidR="00567E08" w:rsidRPr="0011320B" w:rsidRDefault="00567E08" w:rsidP="00567E08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 отведенный для проведения независимой экспертизы.</w:t>
      </w:r>
    </w:p>
    <w:p w:rsidR="00567E08" w:rsidRPr="0011320B" w:rsidRDefault="00567E08" w:rsidP="00567E08">
      <w:pPr>
        <w:widowControl w:val="0"/>
        <w:numPr>
          <w:ilvl w:val="1"/>
          <w:numId w:val="1"/>
        </w:numPr>
        <w:tabs>
          <w:tab w:val="left" w:pos="709"/>
          <w:tab w:val="left" w:pos="993"/>
          <w:tab w:val="left" w:pos="1560"/>
        </w:tabs>
        <w:spacing w:after="0" w:line="240" w:lineRule="auto"/>
        <w:ind w:left="0" w:right="20" w:firstLine="993"/>
        <w:contextualSpacing/>
        <w:jc w:val="both"/>
        <w:rPr>
          <w:rFonts w:ascii="Times New Roman" w:eastAsia="Calibri" w:hAnsi="Times New Roman" w:cs="Times New Roman"/>
          <w:color w:val="FF0000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проведения независимой экспертизы составляется заключение, которое направляется в администрацию </w:t>
      </w:r>
      <w:r w:rsidR="00F35B0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 в письменной форме на бумажном носителе или в элек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тронном виде. </w:t>
      </w:r>
    </w:p>
    <w:p w:rsidR="00567E08" w:rsidRPr="0011320B" w:rsidRDefault="00567E08" w:rsidP="00567E08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left="993" w:right="20"/>
        <w:contextualSpacing/>
        <w:jc w:val="both"/>
        <w:rPr>
          <w:rFonts w:ascii="Times New Roman" w:eastAsia="Calibri" w:hAnsi="Times New Roman" w:cs="Times New Roman"/>
          <w:color w:val="FF0000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bCs/>
          <w:sz w:val="28"/>
          <w:szCs w:val="28"/>
        </w:rPr>
        <w:t>Заключение может быть направлено:</w:t>
      </w:r>
    </w:p>
    <w:p w:rsidR="00567E08" w:rsidRPr="0011320B" w:rsidRDefault="00567E08" w:rsidP="00567E08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письменной форме посредством почтовой связи</w:t>
      </w:r>
      <w:r w:rsidR="00F26A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13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адресу: 352700, г.Тимашевск, ул. Красная, 10</w:t>
      </w:r>
      <w:r w:rsidR="00F35B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113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 этом заявителем должен быть учтен срок, необходимый для получения заключения разработчиком регламента в пределах срока,</w:t>
      </w:r>
      <w:r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отведенного для проведения независимой экспертизы</w:t>
      </w:r>
      <w:r w:rsidRPr="00113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7E08" w:rsidRPr="0011320B" w:rsidRDefault="00FD2446" w:rsidP="00567E08">
      <w:pPr>
        <w:widowControl w:val="0"/>
        <w:tabs>
          <w:tab w:val="left" w:pos="1560"/>
        </w:tabs>
        <w:spacing w:after="0" w:line="320" w:lineRule="exact"/>
        <w:ind w:left="20" w:right="2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E08" w:rsidRPr="00113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электронном виде – на электронный </w:t>
      </w:r>
      <w:r w:rsidR="00F26A7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разработчика проект</w:t>
      </w:r>
      <w:r w:rsidR="00567E08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567E08" w:rsidRPr="0011320B" w:rsidRDefault="00FD2446" w:rsidP="00567E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67E08" w:rsidRPr="0011320B">
        <w:rPr>
          <w:rFonts w:ascii="Times New Roman" w:eastAsia="Calibri" w:hAnsi="Times New Roman" w:cs="Times New Roman"/>
          <w:sz w:val="28"/>
          <w:szCs w:val="28"/>
        </w:rPr>
        <w:t xml:space="preserve">Заключение независимой экспертизы дается на проект соответствующего регламента. </w:t>
      </w:r>
    </w:p>
    <w:p w:rsidR="00567E08" w:rsidRPr="0011320B" w:rsidRDefault="00FD2446" w:rsidP="00567E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67E08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рабочих дней со дня поступления заключения независимой экс</w:t>
      </w:r>
      <w:r w:rsidR="00C747DA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67E08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пертизы разработчик проекта направляет его в </w:t>
      </w:r>
      <w:r w:rsidR="003A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организационный отдел </w:t>
      </w:r>
      <w:r w:rsidR="00567E08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3A4B8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="003A4B88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B8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67E08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разме</w:t>
      </w:r>
      <w:r w:rsidR="00C747DA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67E08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 на официальном сайте.</w:t>
      </w:r>
    </w:p>
    <w:p w:rsidR="00567E08" w:rsidRPr="0011320B" w:rsidRDefault="00567E08" w:rsidP="00567E08">
      <w:pPr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F34FD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="00F34FDE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A0A" w:rsidRPr="0011320B">
        <w:rPr>
          <w:rFonts w:ascii="Times New Roman" w:eastAsia="Calibri" w:hAnsi="Times New Roman" w:cs="Times New Roman"/>
          <w:sz w:val="28"/>
          <w:szCs w:val="28"/>
        </w:rPr>
        <w:t>обяз</w:t>
      </w:r>
      <w:r w:rsidRPr="0011320B">
        <w:rPr>
          <w:rFonts w:ascii="Times New Roman" w:eastAsia="Calibri" w:hAnsi="Times New Roman" w:cs="Times New Roman"/>
          <w:sz w:val="28"/>
          <w:szCs w:val="28"/>
        </w:rPr>
        <w:t>ана рассмотреть все поступившие заключен</w:t>
      </w:r>
      <w:r w:rsidR="00E95A0A" w:rsidRPr="0011320B">
        <w:rPr>
          <w:rFonts w:ascii="Times New Roman" w:eastAsia="Calibri" w:hAnsi="Times New Roman" w:cs="Times New Roman"/>
          <w:sz w:val="28"/>
          <w:szCs w:val="28"/>
        </w:rPr>
        <w:t>ия независимой экспертизы и при</w:t>
      </w:r>
      <w:r w:rsidRPr="0011320B">
        <w:rPr>
          <w:rFonts w:ascii="Times New Roman" w:eastAsia="Calibri" w:hAnsi="Times New Roman" w:cs="Times New Roman"/>
          <w:sz w:val="28"/>
          <w:szCs w:val="28"/>
        </w:rPr>
        <w:t>нять решение по результатам каждой такой экспертизы.</w:t>
      </w:r>
    </w:p>
    <w:p w:rsidR="00567E08" w:rsidRPr="0011320B" w:rsidRDefault="00567E08" w:rsidP="00567E08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течение 10 дней со дня поступления заключения независимой экс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пертизы разработчик проекта:</w:t>
      </w:r>
    </w:p>
    <w:p w:rsidR="00567E08" w:rsidRPr="0011320B" w:rsidRDefault="00567E08" w:rsidP="00567E08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рассматривает заключение независимой экспертизы;</w:t>
      </w:r>
    </w:p>
    <w:p w:rsidR="00567E08" w:rsidRPr="0011320B" w:rsidRDefault="00567E08" w:rsidP="00567E08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вносит в проект административного регламента, проект изменений в административный регламент, проект акта об отмене административного ре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гламента соответствующие изменения либо</w:t>
      </w:r>
    </w:p>
    <w:p w:rsidR="00567E08" w:rsidRPr="0011320B" w:rsidRDefault="00567E08" w:rsidP="00567E08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готовит мотивированный ответ об отказе в учете замечаний, содержа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щихся в заключении независимой экспертизы;</w:t>
      </w:r>
    </w:p>
    <w:p w:rsidR="00567E08" w:rsidRPr="0011320B" w:rsidRDefault="00567E08" w:rsidP="00567E08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уведомляет лицо, направившее заключение независимой экспертизы, о внесении изменений в проект административного регламента, проект изме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нений в административный регламент, проект акта об отмене административ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ного регламента либо об отказе в учете замечаний, содержащихся в заключе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нии независимой экспертизы. Ответ дается в форме письма администрации </w:t>
      </w:r>
      <w:r w:rsidR="002468B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="002468B2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 подписью</w:t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 заместителя главы </w:t>
      </w:r>
      <w:r w:rsidR="002468B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1320B">
        <w:rPr>
          <w:rFonts w:ascii="Times New Roman" w:eastAsia="Calibri" w:hAnsi="Times New Roman" w:cs="Times New Roman"/>
          <w:sz w:val="28"/>
          <w:szCs w:val="28"/>
        </w:rPr>
        <w:t>, осуществляющего ко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ординацию деятельности разработчика проекта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567E08" w:rsidRPr="0011320B" w:rsidRDefault="00567E08" w:rsidP="00567E08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направляет в </w:t>
      </w:r>
      <w:r w:rsidR="006E115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организационный отдел 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администрации </w:t>
      </w:r>
      <w:r w:rsidR="006E115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="006E1157" w:rsidRPr="0011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для размещения на официаль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ном сайте проект административного регламента, проект изменений в адми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нистративный регламент, проект акта об отмене административного регла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мента с изменениями, внесенными по </w:t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результатам рассмотрения заключения независимой экспертизы, либо мотивированный ответ об отказе в учете заме</w:t>
      </w:r>
      <w:r w:rsidR="00C747DA"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11320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чаний, содержащихся в заключении независимой экспертизы.</w:t>
      </w:r>
    </w:p>
    <w:p w:rsidR="00567E08" w:rsidRPr="0011320B" w:rsidRDefault="00567E08" w:rsidP="00567E08">
      <w:pPr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851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В подразделе «Независимая экспертиза проектов административ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ных регламентов» раздела «</w:t>
      </w:r>
      <w:r w:rsidR="00DF43AA">
        <w:rPr>
          <w:rFonts w:ascii="Times New Roman" w:eastAsia="Calibri" w:hAnsi="Times New Roman" w:cs="Times New Roman"/>
          <w:spacing w:val="5"/>
          <w:sz w:val="28"/>
          <w:szCs w:val="28"/>
        </w:rPr>
        <w:t>Нормативные и правовые акты</w:t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» офици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ального сайта специалистом </w:t>
      </w:r>
      <w:r w:rsidR="003F5F48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организационного </w:t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отдела</w:t>
      </w:r>
      <w:r w:rsidR="003F5F48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администрации </w:t>
      </w:r>
      <w:r w:rsidR="003F5F4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11320B">
        <w:rPr>
          <w:rFonts w:ascii="Times New Roman" w:eastAsia="Calibri" w:hAnsi="Times New Roman" w:cs="Times New Roman"/>
          <w:sz w:val="28"/>
          <w:szCs w:val="28"/>
        </w:rPr>
        <w:t xml:space="preserve">размещается: </w:t>
      </w:r>
    </w:p>
    <w:p w:rsidR="00567E08" w:rsidRPr="0011320B" w:rsidRDefault="00567E08" w:rsidP="00567E08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>заключение независимой экспертизы;</w:t>
      </w:r>
    </w:p>
    <w:p w:rsidR="00567E08" w:rsidRPr="0011320B" w:rsidRDefault="00567E08" w:rsidP="00567E08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sz w:val="28"/>
          <w:szCs w:val="28"/>
        </w:rPr>
        <w:t>гиперссылка на размещенный проект административного регламента, проект изменений в административный регламент, проект акта об отмене адми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нистративного регламента с изменениями, внесенными по результатам рассмот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рения заключения независимой экспертизы, либо мотивированный ответ об от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казе в учете замечаний, содержащихся в заключении независимой экспертизы в течение 1 рабочего дня с момента поступления соответствующего документов.</w:t>
      </w:r>
    </w:p>
    <w:p w:rsidR="00567E08" w:rsidRPr="00567E08" w:rsidRDefault="00567E08" w:rsidP="00567E08">
      <w:pPr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993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>Непоступление заключения независимой экспертизы</w:t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br/>
        <w:t>в срок, отведенный для проведения независимой экспертизы, не является пре</w:t>
      </w:r>
      <w:r w:rsidR="00C747DA" w:rsidRPr="0011320B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пятствием для проведения экспертизы </w:t>
      </w:r>
      <w:r w:rsidRPr="0011320B">
        <w:rPr>
          <w:rFonts w:ascii="Times New Roman" w:eastAsia="Calibri" w:hAnsi="Times New Roman" w:cs="Times New Roman"/>
          <w:sz w:val="28"/>
          <w:szCs w:val="28"/>
        </w:rPr>
        <w:t>уполномоченным органом, в соответ</w:t>
      </w:r>
      <w:r w:rsidR="00C747DA" w:rsidRPr="0011320B">
        <w:rPr>
          <w:rFonts w:ascii="Times New Roman" w:eastAsia="Calibri" w:hAnsi="Times New Roman" w:cs="Times New Roman"/>
          <w:sz w:val="28"/>
          <w:szCs w:val="28"/>
        </w:rPr>
        <w:softHyphen/>
      </w:r>
      <w:r w:rsidRPr="0011320B">
        <w:rPr>
          <w:rFonts w:ascii="Times New Roman" w:eastAsia="Calibri" w:hAnsi="Times New Roman" w:cs="Times New Roman"/>
          <w:sz w:val="28"/>
          <w:szCs w:val="28"/>
        </w:rPr>
        <w:t>ствии с Порядком</w:t>
      </w:r>
      <w:r w:rsidRPr="00567E08">
        <w:rPr>
          <w:rFonts w:ascii="Times New Roman" w:eastAsia="Calibri" w:hAnsi="Times New Roman" w:cs="Times New Roman"/>
          <w:sz w:val="28"/>
          <w:szCs w:val="28"/>
        </w:rPr>
        <w:t xml:space="preserve"> проведения экспертизы проектов административных регла</w:t>
      </w:r>
      <w:r w:rsidR="00C747DA">
        <w:rPr>
          <w:rFonts w:ascii="Times New Roman" w:eastAsia="Calibri" w:hAnsi="Times New Roman" w:cs="Times New Roman"/>
          <w:sz w:val="28"/>
          <w:szCs w:val="28"/>
        </w:rPr>
        <w:softHyphen/>
      </w:r>
      <w:r w:rsidRPr="00567E08">
        <w:rPr>
          <w:rFonts w:ascii="Times New Roman" w:eastAsia="Calibri" w:hAnsi="Times New Roman" w:cs="Times New Roman"/>
          <w:sz w:val="28"/>
          <w:szCs w:val="28"/>
        </w:rPr>
        <w:t>ментов предоставления (исполнения) муниципальных услуг (функций)</w:t>
      </w:r>
      <w:r w:rsidRPr="00567E08">
        <w:rPr>
          <w:rFonts w:ascii="Times New Roman" w:eastAsia="Calibri" w:hAnsi="Times New Roman" w:cs="Times New Roman"/>
          <w:spacing w:val="5"/>
          <w:sz w:val="28"/>
          <w:szCs w:val="28"/>
        </w:rPr>
        <w:t>, утвер</w:t>
      </w:r>
      <w:r w:rsidR="00C747DA">
        <w:rPr>
          <w:rFonts w:ascii="Times New Roman" w:eastAsia="Calibri" w:hAnsi="Times New Roman" w:cs="Times New Roman"/>
          <w:spacing w:val="5"/>
          <w:sz w:val="28"/>
          <w:szCs w:val="28"/>
        </w:rPr>
        <w:softHyphen/>
      </w:r>
      <w:r w:rsidRPr="00567E08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жденным постановлением администрации </w:t>
      </w:r>
      <w:r w:rsidR="004F74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67E08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</w:p>
    <w:p w:rsidR="00567E08" w:rsidRPr="00567E08" w:rsidRDefault="00567E08" w:rsidP="00567E08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709" w:right="23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</w:p>
    <w:p w:rsidR="00567E08" w:rsidRPr="00567E08" w:rsidRDefault="00567E08" w:rsidP="00567E08">
      <w:pPr>
        <w:widowControl w:val="0"/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BEF" w:rsidRDefault="007A6BEF" w:rsidP="00567E08">
      <w:pPr>
        <w:widowControl w:val="0"/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567E08" w:rsidRPr="00567E08" w:rsidRDefault="007A6BEF" w:rsidP="00567E08">
      <w:pPr>
        <w:widowControl w:val="0"/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67E08" w:rsidRPr="00567E0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67E08" w:rsidRPr="00567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567E08" w:rsidRPr="00567E08" w:rsidRDefault="007A6BEF" w:rsidP="00567E08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567E08" w:rsidRPr="00567E08" w:rsidRDefault="00567E08" w:rsidP="00567E08">
      <w:pPr>
        <w:widowControl w:val="0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E08"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7A6BEF">
        <w:rPr>
          <w:rFonts w:ascii="Times New Roman" w:eastAsia="Calibri" w:hAnsi="Times New Roman" w:cs="Times New Roman"/>
          <w:sz w:val="28"/>
          <w:szCs w:val="28"/>
        </w:rPr>
        <w:t>ого</w:t>
      </w:r>
      <w:r w:rsidRPr="00567E08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7A6BEF">
        <w:rPr>
          <w:rFonts w:ascii="Times New Roman" w:eastAsia="Calibri" w:hAnsi="Times New Roman" w:cs="Times New Roman"/>
          <w:sz w:val="28"/>
          <w:szCs w:val="28"/>
        </w:rPr>
        <w:t>а</w:t>
      </w:r>
      <w:r w:rsidRPr="00567E0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A207A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67E08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7A6BE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67E08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7A6BEF">
        <w:rPr>
          <w:rFonts w:ascii="Times New Roman" w:eastAsia="Calibri" w:hAnsi="Times New Roman" w:cs="Times New Roman"/>
          <w:sz w:val="28"/>
          <w:szCs w:val="28"/>
        </w:rPr>
        <w:t>В</w:t>
      </w:r>
      <w:r w:rsidRPr="00567E08">
        <w:rPr>
          <w:rFonts w:ascii="Times New Roman" w:eastAsia="Calibri" w:hAnsi="Times New Roman" w:cs="Times New Roman"/>
          <w:sz w:val="28"/>
          <w:szCs w:val="28"/>
        </w:rPr>
        <w:t>.</w:t>
      </w:r>
      <w:r w:rsidR="007A6BEF">
        <w:rPr>
          <w:rFonts w:ascii="Times New Roman" w:eastAsia="Calibri" w:hAnsi="Times New Roman" w:cs="Times New Roman"/>
          <w:sz w:val="28"/>
          <w:szCs w:val="28"/>
        </w:rPr>
        <w:t>Г</w:t>
      </w:r>
      <w:r w:rsidRPr="00567E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6BEF">
        <w:rPr>
          <w:rFonts w:ascii="Times New Roman" w:eastAsia="Calibri" w:hAnsi="Times New Roman" w:cs="Times New Roman"/>
          <w:sz w:val="28"/>
          <w:szCs w:val="28"/>
        </w:rPr>
        <w:t>Сысоев</w:t>
      </w:r>
    </w:p>
    <w:sectPr w:rsidR="00567E08" w:rsidRPr="00567E08" w:rsidSect="002207A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9D" w:rsidRDefault="00877C9D" w:rsidP="0011320B">
      <w:pPr>
        <w:spacing w:after="0" w:line="240" w:lineRule="auto"/>
      </w:pPr>
      <w:r>
        <w:separator/>
      </w:r>
    </w:p>
  </w:endnote>
  <w:endnote w:type="continuationSeparator" w:id="1">
    <w:p w:rsidR="00877C9D" w:rsidRDefault="00877C9D" w:rsidP="00113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9D" w:rsidRDefault="00877C9D" w:rsidP="0011320B">
      <w:pPr>
        <w:spacing w:after="0" w:line="240" w:lineRule="auto"/>
      </w:pPr>
      <w:r>
        <w:separator/>
      </w:r>
    </w:p>
  </w:footnote>
  <w:footnote w:type="continuationSeparator" w:id="1">
    <w:p w:rsidR="00877C9D" w:rsidRDefault="00877C9D" w:rsidP="00113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3776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1320B" w:rsidRPr="0011320B" w:rsidRDefault="00850A2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2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1320B" w:rsidRPr="001132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32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666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132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1320B" w:rsidRDefault="0011320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916D8"/>
    <w:multiLevelType w:val="multilevel"/>
    <w:tmpl w:val="2D686E1E"/>
    <w:lvl w:ilvl="0">
      <w:start w:val="2"/>
      <w:numFmt w:val="decimal"/>
      <w:lvlText w:val="%1."/>
      <w:lvlJc w:val="left"/>
      <w:pPr>
        <w:ind w:left="15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1A1B"/>
    <w:rsid w:val="0011320B"/>
    <w:rsid w:val="002207AE"/>
    <w:rsid w:val="002468B2"/>
    <w:rsid w:val="002B5F24"/>
    <w:rsid w:val="003A4B88"/>
    <w:rsid w:val="003C0C59"/>
    <w:rsid w:val="003C6152"/>
    <w:rsid w:val="003F423A"/>
    <w:rsid w:val="003F5F48"/>
    <w:rsid w:val="004E6E34"/>
    <w:rsid w:val="004F7487"/>
    <w:rsid w:val="0055091F"/>
    <w:rsid w:val="00567E08"/>
    <w:rsid w:val="00582EF0"/>
    <w:rsid w:val="00617BDB"/>
    <w:rsid w:val="006E1157"/>
    <w:rsid w:val="006E4851"/>
    <w:rsid w:val="006E6333"/>
    <w:rsid w:val="007A6BEF"/>
    <w:rsid w:val="00850A29"/>
    <w:rsid w:val="00877C9D"/>
    <w:rsid w:val="008B669E"/>
    <w:rsid w:val="008D1A1B"/>
    <w:rsid w:val="00A207A8"/>
    <w:rsid w:val="00BD7AD3"/>
    <w:rsid w:val="00BF1AA3"/>
    <w:rsid w:val="00C747DA"/>
    <w:rsid w:val="00CD5ED7"/>
    <w:rsid w:val="00CF61BF"/>
    <w:rsid w:val="00D60BB1"/>
    <w:rsid w:val="00DD3F48"/>
    <w:rsid w:val="00DF43AA"/>
    <w:rsid w:val="00E06663"/>
    <w:rsid w:val="00E732C8"/>
    <w:rsid w:val="00E95A0A"/>
    <w:rsid w:val="00F26A71"/>
    <w:rsid w:val="00F34FDE"/>
    <w:rsid w:val="00F35B02"/>
    <w:rsid w:val="00F861F1"/>
    <w:rsid w:val="00F977BF"/>
    <w:rsid w:val="00FD2446"/>
    <w:rsid w:val="00FD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320B"/>
  </w:style>
  <w:style w:type="paragraph" w:styleId="a5">
    <w:name w:val="footer"/>
    <w:basedOn w:val="a"/>
    <w:link w:val="a6"/>
    <w:uiPriority w:val="99"/>
    <w:unhideWhenUsed/>
    <w:rsid w:val="001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3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320B"/>
  </w:style>
  <w:style w:type="paragraph" w:styleId="a5">
    <w:name w:val="footer"/>
    <w:basedOn w:val="a"/>
    <w:link w:val="a6"/>
    <w:uiPriority w:val="99"/>
    <w:unhideWhenUsed/>
    <w:rsid w:val="001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3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CC98-AFFE-4EFD-BCE9-62550C7D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Arhitektyra</cp:lastModifiedBy>
  <cp:revision>26</cp:revision>
  <cp:lastPrinted>2018-08-01T12:32:00Z</cp:lastPrinted>
  <dcterms:created xsi:type="dcterms:W3CDTF">2018-07-27T07:09:00Z</dcterms:created>
  <dcterms:modified xsi:type="dcterms:W3CDTF">2018-08-02T05:37:00Z</dcterms:modified>
</cp:coreProperties>
</file>